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encastré</w:t>
      </w:r>
    </w:p>
    <w:p/>
    <w:p>
      <w:pPr/>
      <w:r>
        <w:rPr/>
        <w:t xml:space="preserve">Dimensions (L x l x H): 61 x 103 x 103 mm; Avec détecteur de mouvement: Oui; Garantie du fabricant: 5 ans; Réglages via: Bluetooth; Avec télécommande: Non; Variante: DALI-2 APC - encastré; UC1, Code EAN: 4007841064266; Modèle: Détecteur de présence; Emplacement: Intérieur; Emplacement, pièce: espace fonctionnel / local annexe, kitchenette, cage d'escalier, WC / salle d'eau, Intérieur; Coloris: blanc; Couleur, RAL: 9003; Support mural d'angle inclus: Non; Lieu d'installation: plafond; Montage: Encastré, Plafond; Indice de protection: IP20; Température ambiante: de -25 jusqu'à 50 °C; Matériau: Matière plastique; Alimentation électrique: 220 – 240 V / 50 – 60 Hz; Tension d'alimentation détails: 64 participants au max.; Nombre de participants Dali: 64; Steuerausgang, Dali: Broadcast 64 ballasts électroniques /  Adressable; Technologie, détecteurs: Hyper fréquence, Interrupteur crépusculaire; Hauteur de montage: 2,50 – 4,00 m; Hauteur de montage max.: 4,00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Non; Cadrage électronique: Oui; Cadrage mécanique: Non; Portée radiale: Ø 12 m (113 m²); Portée tangentielle: Ø 12 m (113 m²); Puissance d'émission: &lt; 1 mW; Fonctions: Semi-automatique / Automatique, Réglage de l'éclairage permanent, Scénario d'éclairage, Commande maître/esclave, Fonction de groupe voisin, Fonction TouchDIM, Sélection des scénarios d'éclairage programmés, Maintien d'un éclairage constant ON-OFF, Manuel ON / ON-OFF, Mode normal / mode test; Réglage crépusculaire: 2 – 2000 lx; Temporisation: 10 s – 60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Bluetooth,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064266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DALI-2 APC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2025-04-09T01:04:51+02:00</dcterms:created>
  <dcterms:modified xsi:type="dcterms:W3CDTF">2025-04-09T01:04:51+02:00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